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31372A" w14:textId="79D21620" w:rsidR="00783C95" w:rsidRPr="007B40A7" w:rsidRDefault="002425FC" w:rsidP="00783C95">
      <w:pPr>
        <w:tabs>
          <w:tab w:val="left" w:pos="3140"/>
        </w:tabs>
        <w:spacing w:after="0" w:line="253" w:lineRule="auto"/>
        <w:ind w:left="260" w:right="691"/>
        <w:rPr>
          <w:rFonts w:eastAsia="Arial" w:cstheme="minorHAnsi"/>
          <w:spacing w:val="2"/>
        </w:rPr>
      </w:pPr>
      <w:r w:rsidRPr="007B40A7">
        <w:rPr>
          <w:rFonts w:eastAsia="Arial" w:cstheme="minorHAnsi"/>
          <w:spacing w:val="2"/>
        </w:rPr>
        <w:t>Jo</w:t>
      </w:r>
      <w:r w:rsidRPr="007B40A7">
        <w:rPr>
          <w:rFonts w:eastAsia="Arial" w:cstheme="minorHAnsi"/>
        </w:rPr>
        <w:t>b</w:t>
      </w:r>
      <w:r w:rsidRPr="007B40A7">
        <w:rPr>
          <w:rFonts w:eastAsia="Arial" w:cstheme="minorHAnsi"/>
          <w:spacing w:val="13"/>
        </w:rPr>
        <w:t xml:space="preserve"> </w:t>
      </w:r>
      <w:r w:rsidRPr="007B40A7">
        <w:rPr>
          <w:rFonts w:eastAsia="Arial" w:cstheme="minorHAnsi"/>
          <w:spacing w:val="2"/>
        </w:rPr>
        <w:t>T</w:t>
      </w:r>
      <w:r w:rsidRPr="007B40A7">
        <w:rPr>
          <w:rFonts w:eastAsia="Arial" w:cstheme="minorHAnsi"/>
          <w:spacing w:val="1"/>
        </w:rPr>
        <w:t>itl</w:t>
      </w:r>
      <w:r w:rsidRPr="007B40A7">
        <w:rPr>
          <w:rFonts w:eastAsia="Arial" w:cstheme="minorHAnsi"/>
          <w:spacing w:val="2"/>
        </w:rPr>
        <w:t>e</w:t>
      </w:r>
      <w:r w:rsidRPr="007B40A7">
        <w:rPr>
          <w:rFonts w:eastAsia="Arial" w:cstheme="minorHAnsi"/>
        </w:rPr>
        <w:t>:</w:t>
      </w:r>
      <w:r w:rsidRPr="007B40A7">
        <w:rPr>
          <w:rFonts w:eastAsia="Arial" w:cstheme="minorHAnsi"/>
          <w:spacing w:val="-40"/>
        </w:rPr>
        <w:t xml:space="preserve"> </w:t>
      </w:r>
      <w:r w:rsidR="00E10D08" w:rsidRPr="007B40A7">
        <w:rPr>
          <w:rFonts w:eastAsia="Arial" w:cstheme="minorHAnsi"/>
          <w:spacing w:val="-40"/>
        </w:rPr>
        <w:t xml:space="preserve"> </w:t>
      </w:r>
      <w:r w:rsidR="00081783" w:rsidRPr="007B40A7">
        <w:rPr>
          <w:rFonts w:eastAsia="Arial" w:cstheme="minorHAnsi"/>
          <w:spacing w:val="-40"/>
        </w:rPr>
        <w:tab/>
      </w:r>
      <w:r w:rsidR="00356A75">
        <w:rPr>
          <w:rFonts w:eastAsia="Arial" w:cstheme="minorHAnsi"/>
          <w:i/>
          <w:spacing w:val="2"/>
        </w:rPr>
        <w:t>Staff Accountant – Accounts Receivable</w:t>
      </w:r>
    </w:p>
    <w:p w14:paraId="3931372C" w14:textId="52153756" w:rsidR="009578CD" w:rsidRPr="007B40A7" w:rsidRDefault="002425FC">
      <w:pPr>
        <w:tabs>
          <w:tab w:val="left" w:pos="3140"/>
        </w:tabs>
        <w:spacing w:after="0" w:line="253" w:lineRule="auto"/>
        <w:ind w:left="260" w:right="3779"/>
        <w:rPr>
          <w:rFonts w:eastAsia="Arial" w:cstheme="minorHAnsi"/>
        </w:rPr>
      </w:pPr>
      <w:r w:rsidRPr="007B40A7">
        <w:rPr>
          <w:rFonts w:eastAsia="Arial" w:cstheme="minorHAnsi"/>
          <w:spacing w:val="2"/>
        </w:rPr>
        <w:t>Loca</w:t>
      </w:r>
      <w:r w:rsidRPr="007B40A7">
        <w:rPr>
          <w:rFonts w:eastAsia="Arial" w:cstheme="minorHAnsi"/>
          <w:spacing w:val="1"/>
        </w:rPr>
        <w:t>ti</w:t>
      </w:r>
      <w:r w:rsidRPr="007B40A7">
        <w:rPr>
          <w:rFonts w:eastAsia="Arial" w:cstheme="minorHAnsi"/>
          <w:spacing w:val="2"/>
        </w:rPr>
        <w:t>on</w:t>
      </w:r>
      <w:r w:rsidRPr="007B40A7">
        <w:rPr>
          <w:rFonts w:eastAsia="Arial" w:cstheme="minorHAnsi"/>
        </w:rPr>
        <w:t>:</w:t>
      </w:r>
      <w:r w:rsidRPr="007B40A7">
        <w:rPr>
          <w:rFonts w:eastAsia="Arial" w:cstheme="minorHAnsi"/>
          <w:spacing w:val="-30"/>
        </w:rPr>
        <w:t xml:space="preserve"> </w:t>
      </w:r>
      <w:r w:rsidRPr="007B40A7">
        <w:rPr>
          <w:rFonts w:eastAsia="Arial" w:cstheme="minorHAnsi"/>
        </w:rPr>
        <w:tab/>
      </w:r>
      <w:r w:rsidR="00356A75">
        <w:rPr>
          <w:rFonts w:eastAsia="Arial" w:cstheme="minorHAnsi"/>
          <w:spacing w:val="2"/>
        </w:rPr>
        <w:t>Carmel, Indiana</w:t>
      </w:r>
    </w:p>
    <w:p w14:paraId="3931372D" w14:textId="3003567A" w:rsidR="009578CD" w:rsidRPr="007B40A7" w:rsidRDefault="002425FC">
      <w:pPr>
        <w:tabs>
          <w:tab w:val="left" w:pos="3140"/>
        </w:tabs>
        <w:spacing w:after="0" w:line="240" w:lineRule="auto"/>
        <w:ind w:left="260" w:right="-20"/>
        <w:rPr>
          <w:rFonts w:eastAsia="Arial" w:cstheme="minorHAnsi"/>
        </w:rPr>
      </w:pPr>
      <w:r w:rsidRPr="007B40A7">
        <w:rPr>
          <w:rFonts w:eastAsia="Arial" w:cstheme="minorHAnsi"/>
          <w:spacing w:val="2"/>
        </w:rPr>
        <w:t>Supe</w:t>
      </w:r>
      <w:r w:rsidRPr="007B40A7">
        <w:rPr>
          <w:rFonts w:eastAsia="Arial" w:cstheme="minorHAnsi"/>
          <w:spacing w:val="1"/>
        </w:rPr>
        <w:t>r</w:t>
      </w:r>
      <w:r w:rsidRPr="007B40A7">
        <w:rPr>
          <w:rFonts w:eastAsia="Arial" w:cstheme="minorHAnsi"/>
          <w:spacing w:val="2"/>
        </w:rPr>
        <w:t>v</w:t>
      </w:r>
      <w:r w:rsidRPr="007B40A7">
        <w:rPr>
          <w:rFonts w:eastAsia="Arial" w:cstheme="minorHAnsi"/>
          <w:spacing w:val="1"/>
        </w:rPr>
        <w:t>i</w:t>
      </w:r>
      <w:r w:rsidRPr="007B40A7">
        <w:rPr>
          <w:rFonts w:eastAsia="Arial" w:cstheme="minorHAnsi"/>
          <w:spacing w:val="2"/>
        </w:rPr>
        <w:t>so</w:t>
      </w:r>
      <w:r w:rsidRPr="007B40A7">
        <w:rPr>
          <w:rFonts w:eastAsia="Arial" w:cstheme="minorHAnsi"/>
        </w:rPr>
        <w:t>r</w:t>
      </w:r>
      <w:r w:rsidRPr="007B40A7">
        <w:rPr>
          <w:rFonts w:eastAsia="Arial" w:cstheme="minorHAnsi"/>
          <w:spacing w:val="31"/>
        </w:rPr>
        <w:t xml:space="preserve"> </w:t>
      </w:r>
      <w:r w:rsidRPr="007B40A7">
        <w:rPr>
          <w:rFonts w:eastAsia="Arial" w:cstheme="minorHAnsi"/>
          <w:spacing w:val="2"/>
        </w:rPr>
        <w:t>T</w:t>
      </w:r>
      <w:r w:rsidRPr="007B40A7">
        <w:rPr>
          <w:rFonts w:eastAsia="Arial" w:cstheme="minorHAnsi"/>
          <w:spacing w:val="1"/>
        </w:rPr>
        <w:t>itl</w:t>
      </w:r>
      <w:r w:rsidRPr="007B40A7">
        <w:rPr>
          <w:rFonts w:eastAsia="Arial" w:cstheme="minorHAnsi"/>
          <w:spacing w:val="2"/>
        </w:rPr>
        <w:t>e</w:t>
      </w:r>
      <w:r w:rsidRPr="007B40A7">
        <w:rPr>
          <w:rFonts w:eastAsia="Arial" w:cstheme="minorHAnsi"/>
        </w:rPr>
        <w:t>:</w:t>
      </w:r>
      <w:r w:rsidRPr="007B40A7">
        <w:rPr>
          <w:rFonts w:eastAsia="Arial" w:cstheme="minorHAnsi"/>
          <w:spacing w:val="-40"/>
        </w:rPr>
        <w:t xml:space="preserve"> </w:t>
      </w:r>
      <w:r w:rsidRPr="007B40A7">
        <w:rPr>
          <w:rFonts w:eastAsia="Arial" w:cstheme="minorHAnsi"/>
        </w:rPr>
        <w:tab/>
      </w:r>
      <w:r w:rsidR="00C933AF">
        <w:rPr>
          <w:rFonts w:eastAsia="Arial" w:cstheme="minorHAnsi"/>
          <w:spacing w:val="2"/>
        </w:rPr>
        <w:t>Senior Staff Accountant</w:t>
      </w:r>
    </w:p>
    <w:p w14:paraId="3931372E" w14:textId="77777777" w:rsidR="00784448" w:rsidRPr="007B40A7" w:rsidRDefault="00784448">
      <w:pPr>
        <w:spacing w:before="2" w:after="0" w:line="240" w:lineRule="exact"/>
        <w:rPr>
          <w:rFonts w:cstheme="minorHAnsi"/>
        </w:rPr>
      </w:pPr>
    </w:p>
    <w:p w14:paraId="3931372F" w14:textId="77777777" w:rsidR="009578CD" w:rsidRPr="007B40A7" w:rsidRDefault="002425FC">
      <w:pPr>
        <w:spacing w:after="0" w:line="240" w:lineRule="auto"/>
        <w:ind w:left="260" w:right="-20"/>
        <w:rPr>
          <w:rFonts w:eastAsia="Arial" w:cstheme="minorHAnsi"/>
          <w:b/>
          <w:bCs/>
          <w:w w:val="103"/>
        </w:rPr>
      </w:pPr>
      <w:r w:rsidRPr="007B40A7">
        <w:rPr>
          <w:rFonts w:eastAsia="Arial" w:cstheme="minorHAnsi"/>
          <w:b/>
          <w:bCs/>
          <w:spacing w:val="2"/>
        </w:rPr>
        <w:t>JO</w:t>
      </w:r>
      <w:r w:rsidRPr="007B40A7">
        <w:rPr>
          <w:rFonts w:eastAsia="Arial" w:cstheme="minorHAnsi"/>
          <w:b/>
          <w:bCs/>
        </w:rPr>
        <w:t>B</w:t>
      </w:r>
      <w:r w:rsidRPr="007B40A7">
        <w:rPr>
          <w:rFonts w:eastAsia="Arial" w:cstheme="minorHAnsi"/>
          <w:b/>
          <w:bCs/>
          <w:spacing w:val="17"/>
        </w:rPr>
        <w:t xml:space="preserve"> </w:t>
      </w:r>
      <w:r w:rsidRPr="007B40A7">
        <w:rPr>
          <w:rFonts w:eastAsia="Arial" w:cstheme="minorHAnsi"/>
          <w:b/>
          <w:bCs/>
          <w:spacing w:val="2"/>
          <w:w w:val="103"/>
        </w:rPr>
        <w:t>SU</w:t>
      </w:r>
      <w:r w:rsidRPr="007B40A7">
        <w:rPr>
          <w:rFonts w:eastAsia="Arial" w:cstheme="minorHAnsi"/>
          <w:b/>
          <w:bCs/>
          <w:spacing w:val="3"/>
          <w:w w:val="103"/>
        </w:rPr>
        <w:t>MM</w:t>
      </w:r>
      <w:r w:rsidRPr="007B40A7">
        <w:rPr>
          <w:rFonts w:eastAsia="Arial" w:cstheme="minorHAnsi"/>
          <w:b/>
          <w:bCs/>
          <w:spacing w:val="2"/>
          <w:w w:val="103"/>
        </w:rPr>
        <w:t>AR</w:t>
      </w:r>
      <w:r w:rsidRPr="007B40A7">
        <w:rPr>
          <w:rFonts w:eastAsia="Arial" w:cstheme="minorHAnsi"/>
          <w:b/>
          <w:bCs/>
          <w:w w:val="103"/>
        </w:rPr>
        <w:t>Y</w:t>
      </w:r>
    </w:p>
    <w:p w14:paraId="78FD14C3" w14:textId="47683E75" w:rsidR="00684126" w:rsidRPr="00207B38" w:rsidRDefault="00684126" w:rsidP="00684126">
      <w:pPr>
        <w:ind w:left="260"/>
        <w:rPr>
          <w:rFonts w:eastAsia="Times New Roman" w:cstheme="minorHAnsi"/>
        </w:rPr>
      </w:pPr>
      <w:r w:rsidRPr="00207B38">
        <w:rPr>
          <w:rFonts w:cstheme="minorHAnsi"/>
        </w:rPr>
        <w:t xml:space="preserve">SePRO Corporation is a specialty environmental products company </w:t>
      </w:r>
      <w:r w:rsidR="005646CB">
        <w:rPr>
          <w:rFonts w:cstheme="minorHAnsi"/>
        </w:rPr>
        <w:t xml:space="preserve">with a mission to Protect, Preserve and Restore nature. </w:t>
      </w:r>
      <w:r w:rsidRPr="00207B38">
        <w:rPr>
          <w:rFonts w:cstheme="minorHAnsi"/>
        </w:rPr>
        <w:t>T</w:t>
      </w:r>
      <w:r w:rsidRPr="00207B38">
        <w:rPr>
          <w:rFonts w:eastAsia="Times New Roman" w:cstheme="minorHAnsi"/>
        </w:rPr>
        <w:t>hrough a tireless commitment to customer-centric innovation and solution-focused technical support, SePRO is poised for continued growth and market leadership.</w:t>
      </w:r>
    </w:p>
    <w:p w14:paraId="66BFF028" w14:textId="79A8AF1F" w:rsidR="00AC6780" w:rsidRPr="0082727E" w:rsidRDefault="00684126" w:rsidP="00684126">
      <w:pPr>
        <w:ind w:left="260"/>
        <w:rPr>
          <w:rFonts w:ascii="Calibri" w:eastAsia="Times New Roman" w:hAnsi="Calibri" w:cs="Calibri"/>
        </w:rPr>
      </w:pPr>
      <w:r w:rsidRPr="005E5FA6">
        <w:rPr>
          <w:rFonts w:cstheme="minorHAnsi"/>
        </w:rPr>
        <w:t xml:space="preserve">We are seeking </w:t>
      </w:r>
      <w:r w:rsidR="0082727E" w:rsidRPr="005E5FA6">
        <w:rPr>
          <w:rFonts w:cstheme="minorHAnsi"/>
        </w:rPr>
        <w:t xml:space="preserve">a </w:t>
      </w:r>
      <w:r w:rsidR="00AC6780" w:rsidRPr="005E5FA6">
        <w:rPr>
          <w:rFonts w:cstheme="minorHAnsi"/>
        </w:rPr>
        <w:t>Staff Accountant</w:t>
      </w:r>
      <w:r w:rsidR="0082727E" w:rsidRPr="005E5FA6">
        <w:rPr>
          <w:rFonts w:cstheme="minorHAnsi"/>
        </w:rPr>
        <w:t xml:space="preserve"> </w:t>
      </w:r>
      <w:r w:rsidR="00727818" w:rsidRPr="005E5FA6">
        <w:rPr>
          <w:rFonts w:cstheme="minorHAnsi"/>
        </w:rPr>
        <w:t>to design and implement processes to improve cash flow and reduce receivables.</w:t>
      </w:r>
      <w:r w:rsidR="00DD3502" w:rsidRPr="005E5FA6">
        <w:rPr>
          <w:rFonts w:cstheme="minorHAnsi"/>
        </w:rPr>
        <w:t xml:space="preserve"> </w:t>
      </w:r>
      <w:r w:rsidR="005E5FA6" w:rsidRPr="005E5FA6">
        <w:rPr>
          <w:rFonts w:cstheme="minorHAnsi"/>
        </w:rPr>
        <w:t xml:space="preserve">This is a fantastic opportunity to </w:t>
      </w:r>
      <w:r w:rsidR="007A2C68">
        <w:rPr>
          <w:rFonts w:cstheme="minorHAnsi"/>
        </w:rPr>
        <w:t xml:space="preserve">be part of a </w:t>
      </w:r>
      <w:r w:rsidR="005E5FA6" w:rsidRPr="005E5FA6">
        <w:rPr>
          <w:rFonts w:cstheme="minorHAnsi"/>
        </w:rPr>
        <w:t>highly collaborative team,</w:t>
      </w:r>
      <w:r w:rsidR="007A2C68">
        <w:rPr>
          <w:rFonts w:cstheme="minorHAnsi"/>
        </w:rPr>
        <w:t xml:space="preserve"> </w:t>
      </w:r>
      <w:r w:rsidR="00255DF4">
        <w:rPr>
          <w:rFonts w:cstheme="minorHAnsi"/>
        </w:rPr>
        <w:t>learn many facets of the business through cross-functional partnerships</w:t>
      </w:r>
      <w:r w:rsidR="00FD457C">
        <w:rPr>
          <w:rFonts w:cstheme="minorHAnsi"/>
        </w:rPr>
        <w:t xml:space="preserve"> and make an impact within a mission-oriented company.</w:t>
      </w:r>
    </w:p>
    <w:p w14:paraId="17A71DE3" w14:textId="77777777" w:rsidR="00F028D0" w:rsidRDefault="002425FC" w:rsidP="00F028D0">
      <w:pPr>
        <w:spacing w:before="120" w:after="0" w:line="240" w:lineRule="auto"/>
        <w:ind w:left="260" w:right="-20"/>
        <w:rPr>
          <w:rFonts w:eastAsia="Arial" w:cstheme="minorHAnsi"/>
          <w:b/>
          <w:bCs/>
        </w:rPr>
      </w:pPr>
      <w:r w:rsidRPr="007B40A7">
        <w:rPr>
          <w:rFonts w:eastAsia="Arial" w:cstheme="minorHAnsi"/>
          <w:b/>
          <w:bCs/>
          <w:spacing w:val="2"/>
        </w:rPr>
        <w:t>PR</w:t>
      </w:r>
      <w:r w:rsidRPr="007B40A7">
        <w:rPr>
          <w:rFonts w:eastAsia="Arial" w:cstheme="minorHAnsi"/>
          <w:b/>
          <w:bCs/>
          <w:spacing w:val="1"/>
        </w:rPr>
        <w:t>I</w:t>
      </w:r>
      <w:r w:rsidRPr="007B40A7">
        <w:rPr>
          <w:rFonts w:eastAsia="Arial" w:cstheme="minorHAnsi"/>
          <w:b/>
          <w:bCs/>
          <w:spacing w:val="3"/>
        </w:rPr>
        <w:t>M</w:t>
      </w:r>
      <w:r w:rsidRPr="007B40A7">
        <w:rPr>
          <w:rFonts w:eastAsia="Arial" w:cstheme="minorHAnsi"/>
          <w:b/>
          <w:bCs/>
          <w:spacing w:val="2"/>
        </w:rPr>
        <w:t>AR</w:t>
      </w:r>
      <w:r w:rsidRPr="007B40A7">
        <w:rPr>
          <w:rFonts w:eastAsia="Arial" w:cstheme="minorHAnsi"/>
          <w:b/>
          <w:bCs/>
        </w:rPr>
        <w:t>Y</w:t>
      </w:r>
      <w:r w:rsidRPr="007B40A7">
        <w:rPr>
          <w:rFonts w:eastAsia="Arial" w:cstheme="minorHAnsi"/>
          <w:b/>
          <w:bCs/>
          <w:spacing w:val="31"/>
        </w:rPr>
        <w:t xml:space="preserve"> </w:t>
      </w:r>
      <w:r w:rsidRPr="007B40A7">
        <w:rPr>
          <w:rFonts w:eastAsia="Arial" w:cstheme="minorHAnsi"/>
          <w:b/>
          <w:bCs/>
          <w:spacing w:val="2"/>
        </w:rPr>
        <w:t>RESP</w:t>
      </w:r>
      <w:r w:rsidRPr="007B40A7">
        <w:rPr>
          <w:rFonts w:eastAsia="Arial" w:cstheme="minorHAnsi"/>
          <w:b/>
          <w:bCs/>
          <w:spacing w:val="3"/>
        </w:rPr>
        <w:t>O</w:t>
      </w:r>
      <w:r w:rsidRPr="007B40A7">
        <w:rPr>
          <w:rFonts w:eastAsia="Arial" w:cstheme="minorHAnsi"/>
          <w:b/>
          <w:bCs/>
          <w:spacing w:val="2"/>
        </w:rPr>
        <w:t>NS</w:t>
      </w:r>
      <w:r w:rsidRPr="007B40A7">
        <w:rPr>
          <w:rFonts w:eastAsia="Arial" w:cstheme="minorHAnsi"/>
          <w:b/>
          <w:bCs/>
          <w:spacing w:val="1"/>
        </w:rPr>
        <w:t>I</w:t>
      </w:r>
      <w:r w:rsidRPr="007B40A7">
        <w:rPr>
          <w:rFonts w:eastAsia="Arial" w:cstheme="minorHAnsi"/>
          <w:b/>
          <w:bCs/>
          <w:spacing w:val="2"/>
        </w:rPr>
        <w:t>B</w:t>
      </w:r>
      <w:r w:rsidRPr="007B40A7">
        <w:rPr>
          <w:rFonts w:eastAsia="Arial" w:cstheme="minorHAnsi"/>
          <w:b/>
          <w:bCs/>
          <w:spacing w:val="1"/>
        </w:rPr>
        <w:t>I</w:t>
      </w:r>
      <w:r w:rsidRPr="007B40A7">
        <w:rPr>
          <w:rFonts w:eastAsia="Arial" w:cstheme="minorHAnsi"/>
          <w:b/>
          <w:bCs/>
          <w:spacing w:val="2"/>
        </w:rPr>
        <w:t>L</w:t>
      </w:r>
      <w:r w:rsidRPr="007B40A7">
        <w:rPr>
          <w:rFonts w:eastAsia="Arial" w:cstheme="minorHAnsi"/>
          <w:b/>
          <w:bCs/>
          <w:spacing w:val="1"/>
        </w:rPr>
        <w:t>I</w:t>
      </w:r>
      <w:r w:rsidRPr="007B40A7">
        <w:rPr>
          <w:rFonts w:eastAsia="Arial" w:cstheme="minorHAnsi"/>
          <w:b/>
          <w:bCs/>
          <w:spacing w:val="2"/>
        </w:rPr>
        <w:t>T</w:t>
      </w:r>
      <w:r w:rsidRPr="007B40A7">
        <w:rPr>
          <w:rFonts w:eastAsia="Arial" w:cstheme="minorHAnsi"/>
          <w:b/>
          <w:bCs/>
          <w:spacing w:val="1"/>
        </w:rPr>
        <w:t>I</w:t>
      </w:r>
      <w:r w:rsidRPr="007B40A7">
        <w:rPr>
          <w:rFonts w:eastAsia="Arial" w:cstheme="minorHAnsi"/>
          <w:b/>
          <w:bCs/>
          <w:spacing w:val="2"/>
        </w:rPr>
        <w:t>E</w:t>
      </w:r>
      <w:r w:rsidRPr="007B40A7">
        <w:rPr>
          <w:rFonts w:eastAsia="Arial" w:cstheme="minorHAnsi"/>
          <w:b/>
          <w:bCs/>
        </w:rPr>
        <w:t>S</w:t>
      </w:r>
    </w:p>
    <w:p w14:paraId="7503D424" w14:textId="78DDE6B0" w:rsidR="003E6244" w:rsidRPr="003544BB" w:rsidRDefault="003E6244" w:rsidP="003E6244">
      <w:pPr>
        <w:pStyle w:val="ListParagraph"/>
        <w:widowControl/>
        <w:numPr>
          <w:ilvl w:val="0"/>
          <w:numId w:val="7"/>
        </w:numPr>
        <w:spacing w:after="60" w:line="240" w:lineRule="auto"/>
        <w:rPr>
          <w:color w:val="000000" w:themeColor="text1"/>
        </w:rPr>
      </w:pPr>
      <w:r>
        <w:rPr>
          <w:color w:val="000000" w:themeColor="text1"/>
        </w:rPr>
        <w:t>Reconcile bank accounts and deposits daily.</w:t>
      </w:r>
    </w:p>
    <w:p w14:paraId="0B4CA0B4" w14:textId="54A5C20E" w:rsidR="003E6244" w:rsidRPr="003544BB" w:rsidRDefault="003E6244" w:rsidP="003E6244">
      <w:pPr>
        <w:pStyle w:val="ListParagraph"/>
        <w:widowControl/>
        <w:numPr>
          <w:ilvl w:val="0"/>
          <w:numId w:val="7"/>
        </w:numPr>
        <w:spacing w:after="60" w:line="240" w:lineRule="auto"/>
        <w:rPr>
          <w:color w:val="000000" w:themeColor="text1"/>
        </w:rPr>
      </w:pPr>
      <w:r>
        <w:rPr>
          <w:color w:val="000000" w:themeColor="text1"/>
        </w:rPr>
        <w:t>Audit and send customer invoices daily.</w:t>
      </w:r>
    </w:p>
    <w:p w14:paraId="15BDC84C" w14:textId="76126EB8" w:rsidR="003E6244" w:rsidRDefault="003E6244" w:rsidP="003E6244">
      <w:pPr>
        <w:pStyle w:val="ListParagraph"/>
        <w:widowControl/>
        <w:numPr>
          <w:ilvl w:val="0"/>
          <w:numId w:val="7"/>
        </w:numPr>
        <w:spacing w:after="60" w:line="240" w:lineRule="auto"/>
        <w:rPr>
          <w:color w:val="000000" w:themeColor="text1"/>
        </w:rPr>
      </w:pPr>
      <w:r>
        <w:rPr>
          <w:color w:val="000000" w:themeColor="text1"/>
        </w:rPr>
        <w:t>Reconcile the accounts receivable ledger to ensure all payments are accounted for and properly posted.</w:t>
      </w:r>
    </w:p>
    <w:p w14:paraId="2CB9DA36" w14:textId="3C2E8EAB" w:rsidR="003E6244" w:rsidRDefault="003E6244" w:rsidP="003E6244">
      <w:pPr>
        <w:pStyle w:val="ListParagraph"/>
        <w:widowControl/>
        <w:numPr>
          <w:ilvl w:val="0"/>
          <w:numId w:val="7"/>
        </w:numPr>
        <w:spacing w:after="60" w:line="240" w:lineRule="auto"/>
        <w:rPr>
          <w:color w:val="000000" w:themeColor="text1"/>
        </w:rPr>
      </w:pPr>
      <w:r>
        <w:rPr>
          <w:color w:val="000000" w:themeColor="text1"/>
        </w:rPr>
        <w:t>Manage customer accounts by facilitating payment of invoices due by sending monthly statements, bill reminders and contacting customers regularly.</w:t>
      </w:r>
    </w:p>
    <w:p w14:paraId="70F511D8" w14:textId="34FB3844" w:rsidR="003E6244" w:rsidRDefault="003E6244" w:rsidP="003E6244">
      <w:pPr>
        <w:pStyle w:val="ListParagraph"/>
        <w:widowControl/>
        <w:numPr>
          <w:ilvl w:val="0"/>
          <w:numId w:val="7"/>
        </w:numPr>
        <w:spacing w:after="60" w:line="240" w:lineRule="auto"/>
        <w:rPr>
          <w:color w:val="000000" w:themeColor="text1"/>
        </w:rPr>
      </w:pPr>
      <w:r>
        <w:rPr>
          <w:color w:val="000000" w:themeColor="text1"/>
        </w:rPr>
        <w:t>Manage and audit customer sales exemption forms and update internal systems as necessary.</w:t>
      </w:r>
    </w:p>
    <w:p w14:paraId="04BA8F92" w14:textId="6BBF750E" w:rsidR="003E6244" w:rsidRDefault="003E6244" w:rsidP="003E6244">
      <w:pPr>
        <w:pStyle w:val="ListParagraph"/>
        <w:widowControl/>
        <w:numPr>
          <w:ilvl w:val="0"/>
          <w:numId w:val="7"/>
        </w:numPr>
        <w:spacing w:after="60" w:line="240" w:lineRule="auto"/>
        <w:rPr>
          <w:color w:val="000000" w:themeColor="text1"/>
        </w:rPr>
      </w:pPr>
      <w:r>
        <w:rPr>
          <w:color w:val="000000" w:themeColor="text1"/>
        </w:rPr>
        <w:t xml:space="preserve">Work closely with Sr. Staff Accountant </w:t>
      </w:r>
      <w:r w:rsidR="008961A0">
        <w:rPr>
          <w:color w:val="000000" w:themeColor="text1"/>
        </w:rPr>
        <w:t>to support</w:t>
      </w:r>
      <w:r>
        <w:rPr>
          <w:color w:val="000000" w:themeColor="text1"/>
        </w:rPr>
        <w:t xml:space="preserve"> the </w:t>
      </w:r>
      <w:r w:rsidR="008961A0">
        <w:rPr>
          <w:color w:val="000000" w:themeColor="text1"/>
        </w:rPr>
        <w:t>closing</w:t>
      </w:r>
      <w:r>
        <w:rPr>
          <w:color w:val="000000" w:themeColor="text1"/>
        </w:rPr>
        <w:t xml:space="preserve"> of monthly books.</w:t>
      </w:r>
    </w:p>
    <w:p w14:paraId="04229083" w14:textId="237E41CB" w:rsidR="003E6244" w:rsidRDefault="003E6244" w:rsidP="003E6244">
      <w:pPr>
        <w:pStyle w:val="ListParagraph"/>
        <w:widowControl/>
        <w:numPr>
          <w:ilvl w:val="0"/>
          <w:numId w:val="7"/>
        </w:numPr>
        <w:spacing w:after="60" w:line="240" w:lineRule="auto"/>
        <w:rPr>
          <w:color w:val="000000" w:themeColor="text1"/>
        </w:rPr>
      </w:pPr>
      <w:r>
        <w:rPr>
          <w:color w:val="000000" w:themeColor="text1"/>
        </w:rPr>
        <w:t>Manage customer pricing and calculate customer rebates through marketing-built programs.</w:t>
      </w:r>
    </w:p>
    <w:p w14:paraId="3D0E951B" w14:textId="430A64A2" w:rsidR="003E6244" w:rsidRPr="003544BB" w:rsidRDefault="003E6244" w:rsidP="003E6244">
      <w:pPr>
        <w:pStyle w:val="ListParagraph"/>
        <w:widowControl/>
        <w:numPr>
          <w:ilvl w:val="0"/>
          <w:numId w:val="7"/>
        </w:numPr>
        <w:spacing w:after="60" w:line="240" w:lineRule="auto"/>
        <w:rPr>
          <w:color w:val="000000" w:themeColor="text1"/>
        </w:rPr>
      </w:pPr>
      <w:r>
        <w:rPr>
          <w:color w:val="000000" w:themeColor="text1"/>
        </w:rPr>
        <w:t>Maintain knowledge of acceptable accounting practices and procedures.</w:t>
      </w:r>
    </w:p>
    <w:p w14:paraId="08922ADC" w14:textId="32CAA091" w:rsidR="00FD457C" w:rsidRPr="00D02AC7" w:rsidRDefault="003E6244" w:rsidP="00FA35A8">
      <w:pPr>
        <w:pStyle w:val="ListParagraph"/>
        <w:widowControl/>
        <w:numPr>
          <w:ilvl w:val="0"/>
          <w:numId w:val="7"/>
        </w:numPr>
        <w:spacing w:after="0" w:line="259" w:lineRule="auto"/>
        <w:rPr>
          <w:rFonts w:ascii="Calibri" w:hAnsi="Calibri" w:cs="Calibri"/>
        </w:rPr>
      </w:pPr>
      <w:r w:rsidRPr="00D02AC7">
        <w:rPr>
          <w:color w:val="000000" w:themeColor="text1"/>
        </w:rPr>
        <w:t>Perform other related duties as assigned.</w:t>
      </w:r>
    </w:p>
    <w:p w14:paraId="71EE5CFA" w14:textId="77777777" w:rsidR="00D02AC7" w:rsidRPr="00D02AC7" w:rsidRDefault="00D02AC7" w:rsidP="00D02AC7">
      <w:pPr>
        <w:widowControl/>
        <w:spacing w:after="0" w:line="259" w:lineRule="auto"/>
        <w:ind w:left="260"/>
        <w:rPr>
          <w:rFonts w:ascii="Calibri" w:hAnsi="Calibri" w:cs="Calibri"/>
        </w:rPr>
      </w:pPr>
    </w:p>
    <w:p w14:paraId="5C63C112" w14:textId="20325A24" w:rsidR="001739E5" w:rsidRPr="001739E5" w:rsidRDefault="007C0685" w:rsidP="001739E5">
      <w:pPr>
        <w:spacing w:after="0" w:line="240" w:lineRule="auto"/>
        <w:ind w:left="260" w:right="-20"/>
        <w:rPr>
          <w:rFonts w:eastAsia="Arial" w:cstheme="minorHAnsi"/>
          <w:b/>
          <w:bCs/>
          <w:spacing w:val="2"/>
        </w:rPr>
      </w:pPr>
      <w:r>
        <w:rPr>
          <w:rFonts w:eastAsia="Arial" w:cstheme="minorHAnsi"/>
          <w:b/>
          <w:bCs/>
          <w:spacing w:val="2"/>
        </w:rPr>
        <w:t>QUALIFICATIONS: EDUCATION, EXPERIENCE, SKILLS AND ABILITIES</w:t>
      </w:r>
    </w:p>
    <w:p w14:paraId="1CF1D1F9" w14:textId="7218850E" w:rsidR="00904440" w:rsidRPr="00D02AC7" w:rsidRDefault="00904440" w:rsidP="00D02AC7">
      <w:pPr>
        <w:pStyle w:val="ListParagraph"/>
        <w:widowControl/>
        <w:numPr>
          <w:ilvl w:val="0"/>
          <w:numId w:val="7"/>
        </w:numPr>
        <w:spacing w:after="60" w:line="240" w:lineRule="auto"/>
        <w:rPr>
          <w:color w:val="000000" w:themeColor="text1"/>
        </w:rPr>
      </w:pPr>
      <w:proofErr w:type="gramStart"/>
      <w:r w:rsidRPr="00D02AC7">
        <w:rPr>
          <w:color w:val="000000" w:themeColor="text1"/>
        </w:rPr>
        <w:t>Bachelor’s degree in Accounting</w:t>
      </w:r>
      <w:proofErr w:type="gramEnd"/>
      <w:r w:rsidRPr="00D02AC7">
        <w:rPr>
          <w:color w:val="000000" w:themeColor="text1"/>
        </w:rPr>
        <w:t>, or related field.</w:t>
      </w:r>
    </w:p>
    <w:p w14:paraId="3DBD9B47" w14:textId="5852229A" w:rsidR="009D37D7" w:rsidRPr="00D02AC7" w:rsidRDefault="00904440" w:rsidP="00D02AC7">
      <w:pPr>
        <w:pStyle w:val="ListParagraph"/>
        <w:widowControl/>
        <w:numPr>
          <w:ilvl w:val="0"/>
          <w:numId w:val="7"/>
        </w:numPr>
        <w:spacing w:after="60" w:line="240" w:lineRule="auto"/>
        <w:rPr>
          <w:color w:val="000000" w:themeColor="text1"/>
        </w:rPr>
      </w:pPr>
      <w:r w:rsidRPr="00D02AC7">
        <w:rPr>
          <w:color w:val="000000" w:themeColor="text1"/>
        </w:rPr>
        <w:t>At least three years of related experience.</w:t>
      </w:r>
    </w:p>
    <w:p w14:paraId="7D41E38A" w14:textId="77777777" w:rsidR="003E6244" w:rsidRDefault="003E6244" w:rsidP="003E6244">
      <w:pPr>
        <w:pStyle w:val="ListParagraph"/>
        <w:widowControl/>
        <w:numPr>
          <w:ilvl w:val="0"/>
          <w:numId w:val="7"/>
        </w:numPr>
        <w:spacing w:after="60" w:line="240" w:lineRule="auto"/>
        <w:rPr>
          <w:color w:val="000000" w:themeColor="text1"/>
        </w:rPr>
      </w:pPr>
      <w:r>
        <w:rPr>
          <w:color w:val="000000" w:themeColor="text1"/>
        </w:rPr>
        <w:t>Knowledge and expertise in using payment processing systems.</w:t>
      </w:r>
    </w:p>
    <w:p w14:paraId="07D51602" w14:textId="77777777" w:rsidR="00D81948" w:rsidRDefault="00D81948" w:rsidP="00D81948">
      <w:pPr>
        <w:pStyle w:val="ListParagraph"/>
        <w:widowControl/>
        <w:numPr>
          <w:ilvl w:val="0"/>
          <w:numId w:val="7"/>
        </w:numPr>
        <w:spacing w:after="160" w:line="259" w:lineRule="auto"/>
      </w:pPr>
      <w:r>
        <w:t>Excellent verbal and written communication skills.</w:t>
      </w:r>
      <w:r w:rsidRPr="009618A1">
        <w:t xml:space="preserve"> </w:t>
      </w:r>
    </w:p>
    <w:p w14:paraId="14BA1163" w14:textId="77777777" w:rsidR="00D81948" w:rsidRDefault="00D81948" w:rsidP="00D81948">
      <w:pPr>
        <w:pStyle w:val="ListParagraph"/>
        <w:widowControl/>
        <w:numPr>
          <w:ilvl w:val="0"/>
          <w:numId w:val="7"/>
        </w:numPr>
        <w:spacing w:after="160" w:line="259" w:lineRule="auto"/>
        <w:rPr>
          <w:color w:val="000000" w:themeColor="text1"/>
        </w:rPr>
      </w:pPr>
      <w:r>
        <w:rPr>
          <w:color w:val="000000" w:themeColor="text1"/>
        </w:rPr>
        <w:t>Excellent organizational skills and attention to detail.</w:t>
      </w:r>
    </w:p>
    <w:p w14:paraId="4139C175" w14:textId="77777777" w:rsidR="00D81948" w:rsidRDefault="00D81948" w:rsidP="00D81948">
      <w:pPr>
        <w:pStyle w:val="ListParagraph"/>
        <w:widowControl/>
        <w:numPr>
          <w:ilvl w:val="0"/>
          <w:numId w:val="7"/>
        </w:numPr>
        <w:spacing w:after="160" w:line="259" w:lineRule="auto"/>
        <w:rPr>
          <w:color w:val="000000" w:themeColor="text1"/>
        </w:rPr>
      </w:pPr>
      <w:r>
        <w:rPr>
          <w:color w:val="000000" w:themeColor="text1"/>
        </w:rPr>
        <w:t>Knowledge of general financial accounting and cost accounting.</w:t>
      </w:r>
    </w:p>
    <w:p w14:paraId="5FBF6BB6" w14:textId="77777777" w:rsidR="00D81948" w:rsidRPr="00F83BF5" w:rsidRDefault="00D81948" w:rsidP="00D81948">
      <w:pPr>
        <w:pStyle w:val="ListParagraph"/>
        <w:widowControl/>
        <w:numPr>
          <w:ilvl w:val="0"/>
          <w:numId w:val="7"/>
        </w:numPr>
        <w:spacing w:after="160" w:line="259" w:lineRule="auto"/>
        <w:rPr>
          <w:color w:val="000000" w:themeColor="text1"/>
        </w:rPr>
      </w:pPr>
      <w:r>
        <w:rPr>
          <w:color w:val="000000" w:themeColor="text1"/>
        </w:rPr>
        <w:t xml:space="preserve">Understanding of and the ability to adhere to </w:t>
      </w:r>
      <w:r w:rsidRPr="00F83BF5">
        <w:rPr>
          <w:color w:val="000000" w:themeColor="text1"/>
        </w:rPr>
        <w:t>generally accepted accounting principles.</w:t>
      </w:r>
    </w:p>
    <w:p w14:paraId="0D512695" w14:textId="4DC00B4D" w:rsidR="003E6244" w:rsidRDefault="00D81948" w:rsidP="001F0655">
      <w:pPr>
        <w:pStyle w:val="ListParagraph"/>
        <w:widowControl/>
        <w:numPr>
          <w:ilvl w:val="0"/>
          <w:numId w:val="7"/>
        </w:numPr>
        <w:spacing w:after="60" w:line="240" w:lineRule="auto"/>
        <w:rPr>
          <w:color w:val="000000" w:themeColor="text1"/>
        </w:rPr>
      </w:pPr>
      <w:r w:rsidRPr="00D81948">
        <w:rPr>
          <w:color w:val="000000" w:themeColor="text1"/>
        </w:rPr>
        <w:t>Proficient with Microsoft Office Suite or similar software, and accounting software.</w:t>
      </w:r>
    </w:p>
    <w:p w14:paraId="1954263D" w14:textId="77777777" w:rsidR="00D81948" w:rsidRDefault="00D81948" w:rsidP="00D81948">
      <w:pPr>
        <w:widowControl/>
        <w:spacing w:after="60" w:line="240" w:lineRule="auto"/>
        <w:rPr>
          <w:color w:val="000000" w:themeColor="text1"/>
        </w:rPr>
      </w:pPr>
    </w:p>
    <w:p w14:paraId="57700D7F" w14:textId="37A22996" w:rsidR="00D81948" w:rsidRPr="00D81948" w:rsidRDefault="00D81948" w:rsidP="00D81948">
      <w:pPr>
        <w:widowControl/>
        <w:spacing w:after="60" w:line="240" w:lineRule="auto"/>
        <w:ind w:left="260"/>
        <w:rPr>
          <w:b/>
          <w:bCs/>
          <w:color w:val="000000" w:themeColor="text1"/>
        </w:rPr>
      </w:pPr>
      <w:r w:rsidRPr="00D81948">
        <w:rPr>
          <w:b/>
          <w:bCs/>
          <w:color w:val="000000" w:themeColor="text1"/>
        </w:rPr>
        <w:t>PHYSICAL REQUIREMENTS</w:t>
      </w:r>
    </w:p>
    <w:p w14:paraId="54E03218" w14:textId="77777777" w:rsidR="00636786" w:rsidRPr="00636786" w:rsidRDefault="00636786" w:rsidP="00636786">
      <w:pPr>
        <w:pStyle w:val="ListParagraph"/>
        <w:widowControl/>
        <w:numPr>
          <w:ilvl w:val="0"/>
          <w:numId w:val="7"/>
        </w:numPr>
        <w:spacing w:after="60" w:line="240" w:lineRule="auto"/>
        <w:rPr>
          <w:color w:val="000000" w:themeColor="text1"/>
        </w:rPr>
      </w:pPr>
      <w:r w:rsidRPr="00636786">
        <w:rPr>
          <w:color w:val="000000" w:themeColor="text1"/>
        </w:rPr>
        <w:t>Prolonged periods sitting at a desk and working on a computer.</w:t>
      </w:r>
    </w:p>
    <w:p w14:paraId="20C91CEC" w14:textId="22953399" w:rsidR="00AE3490" w:rsidRDefault="00AE3490" w:rsidP="00AE3490">
      <w:pPr>
        <w:widowControl/>
        <w:spacing w:after="0" w:line="240" w:lineRule="auto"/>
        <w:rPr>
          <w:rFonts w:ascii="Calibri" w:hAnsi="Calibri" w:cs="Calibri"/>
          <w:b/>
          <w:szCs w:val="24"/>
        </w:rPr>
      </w:pPr>
    </w:p>
    <w:p w14:paraId="1E4F000B" w14:textId="57C17891" w:rsidR="00A4274D" w:rsidRDefault="00A4274D">
      <w:pPr>
        <w:spacing w:after="0" w:line="253" w:lineRule="auto"/>
        <w:ind w:left="260" w:right="299"/>
        <w:rPr>
          <w:rFonts w:eastAsia="Arial" w:cstheme="minorHAnsi"/>
        </w:rPr>
      </w:pPr>
    </w:p>
    <w:p w14:paraId="128B2B9F" w14:textId="77777777" w:rsidR="00A4274D" w:rsidRPr="005F2F4F" w:rsidRDefault="00A4274D" w:rsidP="00A4274D">
      <w:pPr>
        <w:rPr>
          <w:rFonts w:ascii="Calibri" w:hAnsi="Calibri" w:cs="Calibri"/>
          <w:szCs w:val="24"/>
        </w:rPr>
      </w:pPr>
      <w:r w:rsidRPr="005F2F4F">
        <w:rPr>
          <w:rFonts w:ascii="Calibri" w:hAnsi="Calibri" w:cs="Calibri"/>
          <w:szCs w:val="24"/>
        </w:rPr>
        <w:t>SePRO Corporation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w:t>
      </w:r>
    </w:p>
    <w:p w14:paraId="00151C34" w14:textId="77777777" w:rsidR="00A4274D" w:rsidRPr="005F2F4F" w:rsidRDefault="00A4274D" w:rsidP="00A4274D">
      <w:pPr>
        <w:rPr>
          <w:rFonts w:ascii="Calibri" w:hAnsi="Calibri" w:cs="Calibri"/>
          <w:szCs w:val="24"/>
        </w:rPr>
      </w:pPr>
      <w:r w:rsidRPr="005F2F4F">
        <w:rPr>
          <w:rFonts w:ascii="Calibri" w:hAnsi="Calibri" w:cs="Calibri"/>
          <w:szCs w:val="24"/>
        </w:rPr>
        <w:t>This policy applies to all terms and conditions of employment, including recruiting, hiring, placement, promotion, termination, layoff, recall, transfer, leaves of absence, compensation and training.</w:t>
      </w:r>
    </w:p>
    <w:p w14:paraId="5E4B871C" w14:textId="77777777" w:rsidR="00A4274D" w:rsidRPr="007B40A7" w:rsidRDefault="00A4274D">
      <w:pPr>
        <w:spacing w:after="0" w:line="253" w:lineRule="auto"/>
        <w:ind w:left="260" w:right="299"/>
        <w:rPr>
          <w:rFonts w:eastAsia="Arial" w:cstheme="minorHAnsi"/>
        </w:rPr>
      </w:pPr>
    </w:p>
    <w:p w14:paraId="39313776" w14:textId="77777777" w:rsidR="009578CD" w:rsidRPr="007B40A7" w:rsidRDefault="009578CD">
      <w:pPr>
        <w:spacing w:before="15" w:after="0" w:line="240" w:lineRule="exact"/>
        <w:rPr>
          <w:rFonts w:cstheme="minorHAnsi"/>
        </w:rPr>
      </w:pPr>
    </w:p>
    <w:sectPr w:rsidR="009578CD" w:rsidRPr="007B40A7" w:rsidSect="005257F0">
      <w:headerReference w:type="default" r:id="rId8"/>
      <w:pgSz w:w="12240" w:h="15840"/>
      <w:pgMar w:top="922" w:right="1008" w:bottom="576" w:left="1181" w:header="403"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4A1A8B" w14:textId="77777777" w:rsidR="005257F0" w:rsidRDefault="005257F0">
      <w:pPr>
        <w:spacing w:after="0" w:line="240" w:lineRule="auto"/>
      </w:pPr>
      <w:r>
        <w:separator/>
      </w:r>
    </w:p>
  </w:endnote>
  <w:endnote w:type="continuationSeparator" w:id="0">
    <w:p w14:paraId="215C56FC" w14:textId="77777777" w:rsidR="005257F0" w:rsidRDefault="00525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6872FC" w14:textId="77777777" w:rsidR="005257F0" w:rsidRDefault="005257F0">
      <w:pPr>
        <w:spacing w:after="0" w:line="240" w:lineRule="auto"/>
      </w:pPr>
      <w:r>
        <w:separator/>
      </w:r>
    </w:p>
  </w:footnote>
  <w:footnote w:type="continuationSeparator" w:id="0">
    <w:p w14:paraId="5C31DB8F" w14:textId="77777777" w:rsidR="005257F0" w:rsidRDefault="00525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31377C" w14:textId="77777777" w:rsidR="009578CD" w:rsidRDefault="001D06FF" w:rsidP="002C5672">
    <w:pPr>
      <w:spacing w:after="0" w:line="200" w:lineRule="exact"/>
      <w:rPr>
        <w:sz w:val="20"/>
        <w:szCs w:val="20"/>
      </w:rPr>
    </w:pPr>
    <w:r>
      <w:rPr>
        <w:noProof/>
      </w:rPr>
      <mc:AlternateContent>
        <mc:Choice Requires="wps">
          <w:drawing>
            <wp:anchor distT="0" distB="0" distL="114300" distR="114300" simplePos="0" relativeHeight="251659776" behindDoc="1" locked="0" layoutInCell="1" allowOverlap="1" wp14:anchorId="39313784" wp14:editId="39313785">
              <wp:simplePos x="0" y="0"/>
              <wp:positionH relativeFrom="margin">
                <wp:posOffset>1091565</wp:posOffset>
              </wp:positionH>
              <wp:positionV relativeFrom="topMargin">
                <wp:posOffset>203200</wp:posOffset>
              </wp:positionV>
              <wp:extent cx="5143500" cy="292100"/>
              <wp:effectExtent l="0" t="0" r="0" b="1270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F7AD5" w14:textId="4F5C3849" w:rsidR="00263991" w:rsidRDefault="00356A75" w:rsidP="00412470">
                          <w:pPr>
                            <w:spacing w:before="2" w:after="0" w:line="240" w:lineRule="auto"/>
                            <w:ind w:left="20" w:right="-47"/>
                            <w:rPr>
                              <w:rFonts w:ascii="Cambria" w:eastAsia="Cambria" w:hAnsi="Cambria" w:cs="Cambria"/>
                              <w:spacing w:val="4"/>
                              <w:sz w:val="17"/>
                              <w:szCs w:val="17"/>
                            </w:rPr>
                          </w:pPr>
                          <w:r>
                            <w:rPr>
                              <w:rFonts w:ascii="Cambria" w:eastAsia="Cambria" w:hAnsi="Cambria" w:cs="Cambria"/>
                              <w:spacing w:val="1"/>
                              <w:w w:val="104"/>
                              <w:sz w:val="17"/>
                              <w:szCs w:val="17"/>
                            </w:rPr>
                            <w:t>Staff Accountant – Accounts Receivable</w:t>
                          </w:r>
                        </w:p>
                        <w:p w14:paraId="3931378B" w14:textId="2A215693" w:rsidR="00412470" w:rsidRDefault="00412470" w:rsidP="00412470">
                          <w:pPr>
                            <w:spacing w:before="2" w:after="0" w:line="240" w:lineRule="auto"/>
                            <w:ind w:left="20" w:right="-47"/>
                            <w:rPr>
                              <w:rFonts w:ascii="Cambria" w:eastAsia="Cambria" w:hAnsi="Cambria" w:cs="Cambria"/>
                              <w:sz w:val="17"/>
                              <w:szCs w:val="17"/>
                            </w:rPr>
                          </w:pPr>
                          <w:r>
                            <w:rPr>
                              <w:rFonts w:ascii="Cambria" w:eastAsia="Cambria" w:hAnsi="Cambria" w:cs="Cambria"/>
                              <w:spacing w:val="4"/>
                              <w:sz w:val="17"/>
                              <w:szCs w:val="17"/>
                            </w:rPr>
                            <w:t xml:space="preserve"> </w:t>
                          </w:r>
                          <w:r>
                            <w:rPr>
                              <w:rFonts w:ascii="Cambria" w:eastAsia="Cambria" w:hAnsi="Cambria" w:cs="Cambria"/>
                              <w:b/>
                              <w:bCs/>
                              <w:spacing w:val="1"/>
                              <w:w w:val="104"/>
                              <w:sz w:val="17"/>
                              <w:szCs w:val="17"/>
                            </w:rPr>
                            <w:t>20</w:t>
                          </w:r>
                          <w:r w:rsidR="00263991">
                            <w:rPr>
                              <w:rFonts w:ascii="Cambria" w:eastAsia="Cambria" w:hAnsi="Cambria" w:cs="Cambria"/>
                              <w:b/>
                              <w:bCs/>
                              <w:spacing w:val="1"/>
                              <w:w w:val="104"/>
                              <w:sz w:val="17"/>
                              <w:szCs w:val="17"/>
                            </w:rPr>
                            <w:t>2</w:t>
                          </w:r>
                          <w:r w:rsidR="00356A75">
                            <w:rPr>
                              <w:rFonts w:ascii="Cambria" w:eastAsia="Cambria" w:hAnsi="Cambria" w:cs="Cambria"/>
                              <w:b/>
                              <w:bCs/>
                              <w:spacing w:val="1"/>
                              <w:w w:val="104"/>
                              <w:sz w:val="17"/>
                              <w:szCs w:val="17"/>
                            </w:rPr>
                            <w:t>4</w:t>
                          </w:r>
                          <w:r>
                            <w:rPr>
                              <w:rFonts w:ascii="Cambria" w:eastAsia="Cambria" w:hAnsi="Cambria" w:cs="Cambria"/>
                              <w:b/>
                              <w:bCs/>
                              <w:color w:val="4F81BD"/>
                              <w:w w:val="104"/>
                              <w:sz w:val="17"/>
                              <w:szCs w:val="17"/>
                            </w:rPr>
                            <w:t xml:space="preserve"> </w:t>
                          </w:r>
                        </w:p>
                        <w:p w14:paraId="3931378C" w14:textId="77777777" w:rsidR="009578CD" w:rsidRDefault="009578CD">
                          <w:pPr>
                            <w:tabs>
                              <w:tab w:val="left" w:pos="4040"/>
                            </w:tabs>
                            <w:spacing w:before="2" w:after="0" w:line="240" w:lineRule="auto"/>
                            <w:ind w:left="20" w:right="-47"/>
                            <w:rPr>
                              <w:rFonts w:ascii="Cambria" w:eastAsia="Cambria" w:hAnsi="Cambria" w:cs="Cambria"/>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13784" id="_x0000_t202" coordsize="21600,21600" o:spt="202" path="m,l,21600r21600,l21600,xe">
              <v:stroke joinstyle="miter"/>
              <v:path gradientshapeok="t" o:connecttype="rect"/>
            </v:shapetype>
            <v:shape id="Text Box 1" o:spid="_x0000_s1026" type="#_x0000_t202" style="position:absolute;margin-left:85.95pt;margin-top:16pt;width:405pt;height:2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" filled="f" stroked="f">
              <v:textbox inset="0,0,0,0">
                <w:txbxContent>
                  <w:p w14:paraId="19BF7AD5" w14:textId="4F5C3849" w:rsidR="00263991" w:rsidRDefault="00356A75" w:rsidP="00412470">
                    <w:pPr>
                      <w:spacing w:before="2" w:after="0" w:line="240" w:lineRule="auto"/>
                      <w:ind w:left="20" w:right="-47"/>
                      <w:rPr>
                        <w:rFonts w:ascii="Cambria" w:eastAsia="Cambria" w:hAnsi="Cambria" w:cs="Cambria"/>
                        <w:spacing w:val="4"/>
                        <w:sz w:val="17"/>
                        <w:szCs w:val="17"/>
                      </w:rPr>
                    </w:pPr>
                    <w:r>
                      <w:rPr>
                        <w:rFonts w:ascii="Cambria" w:eastAsia="Cambria" w:hAnsi="Cambria" w:cs="Cambria"/>
                        <w:spacing w:val="1"/>
                        <w:w w:val="104"/>
                        <w:sz w:val="17"/>
                        <w:szCs w:val="17"/>
                      </w:rPr>
                      <w:t>Staff Accountant – Accounts Receivable</w:t>
                    </w:r>
                  </w:p>
                  <w:p w14:paraId="3931378B" w14:textId="2A215693" w:rsidR="00412470" w:rsidRDefault="00412470" w:rsidP="00412470">
                    <w:pPr>
                      <w:spacing w:before="2" w:after="0" w:line="240" w:lineRule="auto"/>
                      <w:ind w:left="20" w:right="-47"/>
                      <w:rPr>
                        <w:rFonts w:ascii="Cambria" w:eastAsia="Cambria" w:hAnsi="Cambria" w:cs="Cambria"/>
                        <w:sz w:val="17"/>
                        <w:szCs w:val="17"/>
                      </w:rPr>
                    </w:pPr>
                    <w:r>
                      <w:rPr>
                        <w:rFonts w:ascii="Cambria" w:eastAsia="Cambria" w:hAnsi="Cambria" w:cs="Cambria"/>
                        <w:spacing w:val="4"/>
                        <w:sz w:val="17"/>
                        <w:szCs w:val="17"/>
                      </w:rPr>
                      <w:t xml:space="preserve"> </w:t>
                    </w:r>
                    <w:r>
                      <w:rPr>
                        <w:rFonts w:ascii="Cambria" w:eastAsia="Cambria" w:hAnsi="Cambria" w:cs="Cambria"/>
                        <w:b/>
                        <w:bCs/>
                        <w:spacing w:val="1"/>
                        <w:w w:val="104"/>
                        <w:sz w:val="17"/>
                        <w:szCs w:val="17"/>
                      </w:rPr>
                      <w:t>20</w:t>
                    </w:r>
                    <w:r w:rsidR="00263991">
                      <w:rPr>
                        <w:rFonts w:ascii="Cambria" w:eastAsia="Cambria" w:hAnsi="Cambria" w:cs="Cambria"/>
                        <w:b/>
                        <w:bCs/>
                        <w:spacing w:val="1"/>
                        <w:w w:val="104"/>
                        <w:sz w:val="17"/>
                        <w:szCs w:val="17"/>
                      </w:rPr>
                      <w:t>2</w:t>
                    </w:r>
                    <w:r w:rsidR="00356A75">
                      <w:rPr>
                        <w:rFonts w:ascii="Cambria" w:eastAsia="Cambria" w:hAnsi="Cambria" w:cs="Cambria"/>
                        <w:b/>
                        <w:bCs/>
                        <w:spacing w:val="1"/>
                        <w:w w:val="104"/>
                        <w:sz w:val="17"/>
                        <w:szCs w:val="17"/>
                      </w:rPr>
                      <w:t>4</w:t>
                    </w:r>
                    <w:r>
                      <w:rPr>
                        <w:rFonts w:ascii="Cambria" w:eastAsia="Cambria" w:hAnsi="Cambria" w:cs="Cambria"/>
                        <w:b/>
                        <w:bCs/>
                        <w:color w:val="4F81BD"/>
                        <w:w w:val="104"/>
                        <w:sz w:val="17"/>
                        <w:szCs w:val="17"/>
                      </w:rPr>
                      <w:t xml:space="preserve"> </w:t>
                    </w:r>
                  </w:p>
                  <w:p w14:paraId="3931378C" w14:textId="77777777" w:rsidR="009578CD" w:rsidRDefault="009578CD">
                    <w:pPr>
                      <w:tabs>
                        <w:tab w:val="left" w:pos="4040"/>
                      </w:tabs>
                      <w:spacing w:before="2" w:after="0" w:line="240" w:lineRule="auto"/>
                      <w:ind w:left="20" w:right="-47"/>
                      <w:rPr>
                        <w:rFonts w:ascii="Cambria" w:eastAsia="Cambria" w:hAnsi="Cambria" w:cs="Cambria"/>
                        <w:sz w:val="17"/>
                        <w:szCs w:val="17"/>
                      </w:rPr>
                    </w:pPr>
                  </w:p>
                </w:txbxContent>
              </v:textbox>
              <w10:wrap anchorx="margin" anchory="margin"/>
            </v:shape>
          </w:pict>
        </mc:Fallback>
      </mc:AlternateContent>
    </w:r>
    <w:r w:rsidR="00261A37">
      <w:rPr>
        <w:noProof/>
        <w:sz w:val="20"/>
        <w:szCs w:val="20"/>
      </w:rPr>
      <w:drawing>
        <wp:anchor distT="0" distB="0" distL="114300" distR="114300" simplePos="0" relativeHeight="251657216" behindDoc="1" locked="0" layoutInCell="1" allowOverlap="1" wp14:anchorId="39313786" wp14:editId="39313787">
          <wp:simplePos x="0" y="0"/>
          <wp:positionH relativeFrom="column">
            <wp:posOffset>114935</wp:posOffset>
          </wp:positionH>
          <wp:positionV relativeFrom="paragraph">
            <wp:posOffset>-46355</wp:posOffset>
          </wp:positionV>
          <wp:extent cx="863600" cy="321310"/>
          <wp:effectExtent l="0" t="0" r="0" b="0"/>
          <wp:wrapThrough wrapText="bothSides">
            <wp:wrapPolygon edited="0">
              <wp:start x="0" y="0"/>
              <wp:lineTo x="0" y="20490"/>
              <wp:lineTo x="20965" y="20490"/>
              <wp:lineTo x="2096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RO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3600" cy="321310"/>
                  </a:xfrm>
                  <a:prstGeom prst="rect">
                    <a:avLst/>
                  </a:prstGeom>
                </pic:spPr>
              </pic:pic>
            </a:graphicData>
          </a:graphic>
          <wp14:sizeRelH relativeFrom="page">
            <wp14:pctWidth>0</wp14:pctWidth>
          </wp14:sizeRelH>
          <wp14:sizeRelV relativeFrom="page">
            <wp14:pctHeight>0</wp14:pctHeight>
          </wp14:sizeRelV>
        </wp:anchor>
      </w:drawing>
    </w:r>
    <w:r w:rsidR="002C1C46">
      <w:rPr>
        <w:noProof/>
      </w:rPr>
      <mc:AlternateContent>
        <mc:Choice Requires="wpg">
          <w:drawing>
            <wp:anchor distT="0" distB="0" distL="114300" distR="114300" simplePos="0" relativeHeight="251658752" behindDoc="1" locked="0" layoutInCell="1" allowOverlap="1" wp14:anchorId="39313788" wp14:editId="39313789">
              <wp:simplePos x="0" y="0"/>
              <wp:positionH relativeFrom="page">
                <wp:posOffset>817880</wp:posOffset>
              </wp:positionH>
              <wp:positionV relativeFrom="page">
                <wp:posOffset>258445</wp:posOffset>
              </wp:positionV>
              <wp:extent cx="6127750" cy="330200"/>
              <wp:effectExtent l="8255" t="1270" r="7620" b="190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330200"/>
                        <a:chOff x="1288" y="407"/>
                        <a:chExt cx="9650" cy="520"/>
                      </a:xfrm>
                    </wpg:grpSpPr>
                    <wpg:grpSp>
                      <wpg:cNvPr id="6" name="Group 5"/>
                      <wpg:cNvGrpSpPr>
                        <a:grpSpLocks/>
                      </wpg:cNvGrpSpPr>
                      <wpg:grpSpPr bwMode="auto">
                        <a:xfrm>
                          <a:off x="1310" y="905"/>
                          <a:ext cx="9605" cy="2"/>
                          <a:chOff x="1310" y="905"/>
                          <a:chExt cx="9605" cy="2"/>
                        </a:xfrm>
                      </wpg:grpSpPr>
                      <wps:wsp>
                        <wps:cNvPr id="7" name="Freeform 6"/>
                        <wps:cNvSpPr>
                          <a:spLocks/>
                        </wps:cNvSpPr>
                        <wps:spPr bwMode="auto">
                          <a:xfrm>
                            <a:off x="1310" y="905"/>
                            <a:ext cx="9605" cy="2"/>
                          </a:xfrm>
                          <a:custGeom>
                            <a:avLst/>
                            <a:gdLst>
                              <a:gd name="T0" fmla="+- 0 1310 1310"/>
                              <a:gd name="T1" fmla="*/ T0 w 9605"/>
                              <a:gd name="T2" fmla="+- 0 10915 1310"/>
                              <a:gd name="T3" fmla="*/ T2 w 9605"/>
                            </a:gdLst>
                            <a:ahLst/>
                            <a:cxnLst>
                              <a:cxn ang="0">
                                <a:pos x="T1" y="0"/>
                              </a:cxn>
                              <a:cxn ang="0">
                                <a:pos x="T3" y="0"/>
                              </a:cxn>
                            </a:cxnLst>
                            <a:rect l="0" t="0" r="r" b="b"/>
                            <a:pathLst>
                              <a:path w="9605">
                                <a:moveTo>
                                  <a:pt x="0" y="0"/>
                                </a:moveTo>
                                <a:lnTo>
                                  <a:pt x="9605" y="0"/>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
                      <wpg:cNvGrpSpPr>
                        <a:grpSpLocks/>
                      </wpg:cNvGrpSpPr>
                      <wpg:grpSpPr bwMode="auto">
                        <a:xfrm>
                          <a:off x="9718" y="430"/>
                          <a:ext cx="2" cy="454"/>
                          <a:chOff x="9718" y="430"/>
                          <a:chExt cx="2" cy="454"/>
                        </a:xfrm>
                      </wpg:grpSpPr>
                      <wps:wsp>
                        <wps:cNvPr id="9" name="Freeform 4"/>
                        <wps:cNvSpPr>
                          <a:spLocks/>
                        </wps:cNvSpPr>
                        <wps:spPr bwMode="auto">
                          <a:xfrm>
                            <a:off x="9718" y="430"/>
                            <a:ext cx="2" cy="454"/>
                          </a:xfrm>
                          <a:custGeom>
                            <a:avLst/>
                            <a:gdLst>
                              <a:gd name="T0" fmla="+- 0 430 430"/>
                              <a:gd name="T1" fmla="*/ 430 h 454"/>
                              <a:gd name="T2" fmla="+- 0 883 430"/>
                              <a:gd name="T3" fmla="*/ 883 h 454"/>
                            </a:gdLst>
                            <a:ahLst/>
                            <a:cxnLst>
                              <a:cxn ang="0">
                                <a:pos x="0" y="T1"/>
                              </a:cxn>
                              <a:cxn ang="0">
                                <a:pos x="0" y="T3"/>
                              </a:cxn>
                            </a:cxnLst>
                            <a:rect l="0" t="0" r="r" b="b"/>
                            <a:pathLst>
                              <a:path h="454">
                                <a:moveTo>
                                  <a:pt x="0" y="0"/>
                                </a:moveTo>
                                <a:lnTo>
                                  <a:pt x="0" y="453"/>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581F64" id="Group 2" o:spid="_x0000_s1026" style="position:absolute;margin-left:64.4pt;margin-top:20.35pt;width:482.5pt;height:26pt;z-index:-251657728;mso-position-horizontal-relative:page;mso-position-vertical-relative:page" coordorigin="1288,407" coordsize="965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">
              <v:group id="Group 5" o:spid="_x0000_s1027" style="position:absolute;left:1310;top:905;width:9605;height:2" coordorigin="1310,905" coordsize="9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028" style="position:absolute;left:1310;top:905;width:9605;height:2;visibility:visible;mso-wrap-style:square;v-text-anchor:top" coordsize="9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" path="m,l9605,e" filled="f" strokecolor="gray" strokeweight="2.26pt">
                  <v:path arrowok="t" o:connecttype="custom" o:connectlocs="0,0;9605,0" o:connectangles="0,0"/>
                </v:shape>
              </v:group>
              <v:group id="Group 3" o:spid="_x0000_s1029" style="position:absolute;left:9718;top:430;width:2;height:454" coordorigin="9718,430" coordsize="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30" style="position:absolute;left:9718;top:430;width:2;height:454;visibility:visible;mso-wrap-style:square;v-text-anchor:top" coordsize="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" path="m,l,453e" filled="f" strokecolor="gray" strokeweight="2.26pt">
                  <v:path arrowok="t" o:connecttype="custom" o:connectlocs="0,430;0,883" o:connectangles="0,0"/>
                </v:shape>
              </v:group>
              <w10:wrap anchorx="page" anchory="page"/>
            </v:group>
          </w:pict>
        </mc:Fallback>
      </mc:AlternateContent>
    </w:r>
    <w:r w:rsidR="00204734">
      <w:rPr>
        <w:sz w:val="20"/>
        <w:szCs w:val="20"/>
      </w:rPr>
      <w:tab/>
    </w:r>
  </w:p>
  <w:p w14:paraId="3931377D" w14:textId="77777777" w:rsidR="00784448" w:rsidRDefault="00784448" w:rsidP="00784448">
    <w:pPr>
      <w:tabs>
        <w:tab w:val="right" w:pos="9860"/>
      </w:tabs>
      <w:spacing w:after="0" w:line="200" w:lineRule="exact"/>
      <w:rPr>
        <w:sz w:val="20"/>
        <w:szCs w:val="20"/>
      </w:rPr>
    </w:pPr>
  </w:p>
  <w:p w14:paraId="3931377E" w14:textId="77777777" w:rsidR="00784448" w:rsidRDefault="00784448" w:rsidP="00784448">
    <w:pPr>
      <w:tabs>
        <w:tab w:val="right" w:pos="9860"/>
      </w:tabs>
      <w:spacing w:after="0" w:line="200" w:lineRule="exact"/>
      <w:rPr>
        <w:sz w:val="20"/>
        <w:szCs w:val="20"/>
      </w:rPr>
    </w:pPr>
  </w:p>
  <w:p w14:paraId="3931377F" w14:textId="77777777" w:rsidR="00E10D08" w:rsidRDefault="00E10D08" w:rsidP="00784448">
    <w:pPr>
      <w:tabs>
        <w:tab w:val="right" w:pos="9860"/>
      </w:tabs>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3"/>
    <w:multiLevelType w:val="multilevel"/>
    <w:tmpl w:val="00000886"/>
    <w:lvl w:ilvl="0">
      <w:numFmt w:val="bullet"/>
      <w:lvlText w:val=""/>
      <w:lvlJc w:val="left"/>
      <w:pPr>
        <w:ind w:left="820" w:hanging="360"/>
      </w:pPr>
      <w:rPr>
        <w:rFonts w:ascii="Symbol" w:hAnsi="Symbol" w:cs="Symbol"/>
        <w:b w:val="0"/>
        <w:bCs w:val="0"/>
        <w:w w:val="99"/>
        <w:sz w:val="20"/>
        <w:szCs w:val="20"/>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1" w15:restartNumberingAfterBreak="0">
    <w:nsid w:val="009D2D8E"/>
    <w:multiLevelType w:val="hybridMultilevel"/>
    <w:tmpl w:val="A71C7026"/>
    <w:lvl w:ilvl="0" w:tplc="804EC5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93022"/>
    <w:multiLevelType w:val="hybridMultilevel"/>
    <w:tmpl w:val="6A445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E6EDE"/>
    <w:multiLevelType w:val="hybridMultilevel"/>
    <w:tmpl w:val="2A486158"/>
    <w:lvl w:ilvl="0" w:tplc="CB4223C0">
      <w:start w:val="1"/>
      <w:numFmt w:val="bullet"/>
      <w:lvlText w:val="•"/>
      <w:lvlJc w:val="left"/>
      <w:pPr>
        <w:tabs>
          <w:tab w:val="num" w:pos="720"/>
        </w:tabs>
        <w:ind w:left="720" w:hanging="360"/>
      </w:pPr>
      <w:rPr>
        <w:rFonts w:ascii="Arial" w:hAnsi="Arial" w:hint="default"/>
      </w:rPr>
    </w:lvl>
    <w:lvl w:ilvl="1" w:tplc="027EF8D8">
      <w:start w:val="1"/>
      <w:numFmt w:val="bullet"/>
      <w:lvlText w:val="•"/>
      <w:lvlJc w:val="left"/>
      <w:pPr>
        <w:tabs>
          <w:tab w:val="num" w:pos="1440"/>
        </w:tabs>
        <w:ind w:left="1440" w:hanging="360"/>
      </w:pPr>
      <w:rPr>
        <w:rFonts w:ascii="Arial" w:hAnsi="Arial" w:hint="default"/>
      </w:rPr>
    </w:lvl>
    <w:lvl w:ilvl="2" w:tplc="1172A4EE">
      <w:start w:val="219"/>
      <w:numFmt w:val="bullet"/>
      <w:lvlText w:val="•"/>
      <w:lvlJc w:val="left"/>
      <w:pPr>
        <w:tabs>
          <w:tab w:val="num" w:pos="2160"/>
        </w:tabs>
        <w:ind w:left="2160" w:hanging="360"/>
      </w:pPr>
      <w:rPr>
        <w:rFonts w:ascii="Arial" w:hAnsi="Arial" w:hint="default"/>
      </w:rPr>
    </w:lvl>
    <w:lvl w:ilvl="3" w:tplc="ACBC302A" w:tentative="1">
      <w:start w:val="1"/>
      <w:numFmt w:val="bullet"/>
      <w:lvlText w:val="•"/>
      <w:lvlJc w:val="left"/>
      <w:pPr>
        <w:tabs>
          <w:tab w:val="num" w:pos="2880"/>
        </w:tabs>
        <w:ind w:left="2880" w:hanging="360"/>
      </w:pPr>
      <w:rPr>
        <w:rFonts w:ascii="Arial" w:hAnsi="Arial" w:hint="default"/>
      </w:rPr>
    </w:lvl>
    <w:lvl w:ilvl="4" w:tplc="171E22E8" w:tentative="1">
      <w:start w:val="1"/>
      <w:numFmt w:val="bullet"/>
      <w:lvlText w:val="•"/>
      <w:lvlJc w:val="left"/>
      <w:pPr>
        <w:tabs>
          <w:tab w:val="num" w:pos="3600"/>
        </w:tabs>
        <w:ind w:left="3600" w:hanging="360"/>
      </w:pPr>
      <w:rPr>
        <w:rFonts w:ascii="Arial" w:hAnsi="Arial" w:hint="default"/>
      </w:rPr>
    </w:lvl>
    <w:lvl w:ilvl="5" w:tplc="93D6EA6C" w:tentative="1">
      <w:start w:val="1"/>
      <w:numFmt w:val="bullet"/>
      <w:lvlText w:val="•"/>
      <w:lvlJc w:val="left"/>
      <w:pPr>
        <w:tabs>
          <w:tab w:val="num" w:pos="4320"/>
        </w:tabs>
        <w:ind w:left="4320" w:hanging="360"/>
      </w:pPr>
      <w:rPr>
        <w:rFonts w:ascii="Arial" w:hAnsi="Arial" w:hint="default"/>
      </w:rPr>
    </w:lvl>
    <w:lvl w:ilvl="6" w:tplc="F64C5446" w:tentative="1">
      <w:start w:val="1"/>
      <w:numFmt w:val="bullet"/>
      <w:lvlText w:val="•"/>
      <w:lvlJc w:val="left"/>
      <w:pPr>
        <w:tabs>
          <w:tab w:val="num" w:pos="5040"/>
        </w:tabs>
        <w:ind w:left="5040" w:hanging="360"/>
      </w:pPr>
      <w:rPr>
        <w:rFonts w:ascii="Arial" w:hAnsi="Arial" w:hint="default"/>
      </w:rPr>
    </w:lvl>
    <w:lvl w:ilvl="7" w:tplc="578AE300" w:tentative="1">
      <w:start w:val="1"/>
      <w:numFmt w:val="bullet"/>
      <w:lvlText w:val="•"/>
      <w:lvlJc w:val="left"/>
      <w:pPr>
        <w:tabs>
          <w:tab w:val="num" w:pos="5760"/>
        </w:tabs>
        <w:ind w:left="5760" w:hanging="360"/>
      </w:pPr>
      <w:rPr>
        <w:rFonts w:ascii="Arial" w:hAnsi="Arial" w:hint="default"/>
      </w:rPr>
    </w:lvl>
    <w:lvl w:ilvl="8" w:tplc="1D8CCC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6047F6"/>
    <w:multiLevelType w:val="hybridMultilevel"/>
    <w:tmpl w:val="B3F078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D048E"/>
    <w:multiLevelType w:val="hybridMultilevel"/>
    <w:tmpl w:val="D66C9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71C50"/>
    <w:multiLevelType w:val="multilevel"/>
    <w:tmpl w:val="C64AB8BC"/>
    <w:lvl w:ilvl="0">
      <w:start w:val="1"/>
      <w:numFmt w:val="bullet"/>
      <w:lvlText w:val=""/>
      <w:lvlJc w:val="left"/>
      <w:pPr>
        <w:ind w:left="620" w:hanging="360"/>
      </w:pPr>
      <w:rPr>
        <w:rFonts w:ascii="Symbol" w:hAnsi="Symbol" w:hint="default"/>
        <w:b/>
        <w:bCs/>
        <w:spacing w:val="-1"/>
        <w:w w:val="99"/>
        <w:sz w:val="20"/>
        <w:szCs w:val="20"/>
      </w:rPr>
    </w:lvl>
    <w:lvl w:ilvl="1">
      <w:numFmt w:val="bullet"/>
      <w:lvlText w:val="•"/>
      <w:lvlJc w:val="left"/>
      <w:pPr>
        <w:ind w:left="1496" w:hanging="360"/>
      </w:pPr>
    </w:lvl>
    <w:lvl w:ilvl="2">
      <w:numFmt w:val="bullet"/>
      <w:lvlText w:val="•"/>
      <w:lvlJc w:val="left"/>
      <w:pPr>
        <w:ind w:left="2372" w:hanging="360"/>
      </w:pPr>
    </w:lvl>
    <w:lvl w:ilvl="3">
      <w:numFmt w:val="bullet"/>
      <w:lvlText w:val="•"/>
      <w:lvlJc w:val="left"/>
      <w:pPr>
        <w:ind w:left="3248" w:hanging="360"/>
      </w:pPr>
    </w:lvl>
    <w:lvl w:ilvl="4">
      <w:numFmt w:val="bullet"/>
      <w:lvlText w:val="•"/>
      <w:lvlJc w:val="left"/>
      <w:pPr>
        <w:ind w:left="4124" w:hanging="360"/>
      </w:pPr>
    </w:lvl>
    <w:lvl w:ilvl="5">
      <w:numFmt w:val="bullet"/>
      <w:lvlText w:val="•"/>
      <w:lvlJc w:val="left"/>
      <w:pPr>
        <w:ind w:left="5000" w:hanging="360"/>
      </w:pPr>
    </w:lvl>
    <w:lvl w:ilvl="6">
      <w:numFmt w:val="bullet"/>
      <w:lvlText w:val="•"/>
      <w:lvlJc w:val="left"/>
      <w:pPr>
        <w:ind w:left="5876" w:hanging="360"/>
      </w:pPr>
    </w:lvl>
    <w:lvl w:ilvl="7">
      <w:numFmt w:val="bullet"/>
      <w:lvlText w:val="•"/>
      <w:lvlJc w:val="left"/>
      <w:pPr>
        <w:ind w:left="6752" w:hanging="360"/>
      </w:pPr>
    </w:lvl>
    <w:lvl w:ilvl="8">
      <w:numFmt w:val="bullet"/>
      <w:lvlText w:val="•"/>
      <w:lvlJc w:val="left"/>
      <w:pPr>
        <w:ind w:left="7628" w:hanging="360"/>
      </w:pPr>
    </w:lvl>
  </w:abstractNum>
  <w:abstractNum w:abstractNumId="7" w15:restartNumberingAfterBreak="0">
    <w:nsid w:val="491D2677"/>
    <w:multiLevelType w:val="multilevel"/>
    <w:tmpl w:val="C64AB8BC"/>
    <w:lvl w:ilvl="0">
      <w:start w:val="1"/>
      <w:numFmt w:val="bullet"/>
      <w:lvlText w:val=""/>
      <w:lvlJc w:val="left"/>
      <w:pPr>
        <w:ind w:left="620" w:hanging="360"/>
      </w:pPr>
      <w:rPr>
        <w:rFonts w:ascii="Symbol" w:hAnsi="Symbol" w:hint="default"/>
        <w:b/>
        <w:bCs/>
        <w:spacing w:val="-1"/>
        <w:w w:val="99"/>
        <w:sz w:val="20"/>
        <w:szCs w:val="20"/>
      </w:rPr>
    </w:lvl>
    <w:lvl w:ilvl="1">
      <w:numFmt w:val="bullet"/>
      <w:lvlText w:val="•"/>
      <w:lvlJc w:val="left"/>
      <w:pPr>
        <w:ind w:left="1496" w:hanging="360"/>
      </w:pPr>
    </w:lvl>
    <w:lvl w:ilvl="2">
      <w:numFmt w:val="bullet"/>
      <w:lvlText w:val="•"/>
      <w:lvlJc w:val="left"/>
      <w:pPr>
        <w:ind w:left="2372" w:hanging="360"/>
      </w:pPr>
    </w:lvl>
    <w:lvl w:ilvl="3">
      <w:numFmt w:val="bullet"/>
      <w:lvlText w:val="•"/>
      <w:lvlJc w:val="left"/>
      <w:pPr>
        <w:ind w:left="3248" w:hanging="360"/>
      </w:pPr>
    </w:lvl>
    <w:lvl w:ilvl="4">
      <w:numFmt w:val="bullet"/>
      <w:lvlText w:val="•"/>
      <w:lvlJc w:val="left"/>
      <w:pPr>
        <w:ind w:left="4124" w:hanging="360"/>
      </w:pPr>
    </w:lvl>
    <w:lvl w:ilvl="5">
      <w:numFmt w:val="bullet"/>
      <w:lvlText w:val="•"/>
      <w:lvlJc w:val="left"/>
      <w:pPr>
        <w:ind w:left="5000" w:hanging="360"/>
      </w:pPr>
    </w:lvl>
    <w:lvl w:ilvl="6">
      <w:numFmt w:val="bullet"/>
      <w:lvlText w:val="•"/>
      <w:lvlJc w:val="left"/>
      <w:pPr>
        <w:ind w:left="5876" w:hanging="360"/>
      </w:pPr>
    </w:lvl>
    <w:lvl w:ilvl="7">
      <w:numFmt w:val="bullet"/>
      <w:lvlText w:val="•"/>
      <w:lvlJc w:val="left"/>
      <w:pPr>
        <w:ind w:left="6752" w:hanging="360"/>
      </w:pPr>
    </w:lvl>
    <w:lvl w:ilvl="8">
      <w:numFmt w:val="bullet"/>
      <w:lvlText w:val="•"/>
      <w:lvlJc w:val="left"/>
      <w:pPr>
        <w:ind w:left="7628" w:hanging="360"/>
      </w:pPr>
    </w:lvl>
  </w:abstractNum>
  <w:abstractNum w:abstractNumId="8" w15:restartNumberingAfterBreak="0">
    <w:nsid w:val="49E52968"/>
    <w:multiLevelType w:val="hybridMultilevel"/>
    <w:tmpl w:val="5226D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8D3EAC"/>
    <w:multiLevelType w:val="hybridMultilevel"/>
    <w:tmpl w:val="141E4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9E0D80"/>
    <w:multiLevelType w:val="hybridMultilevel"/>
    <w:tmpl w:val="2F6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1440D"/>
    <w:multiLevelType w:val="hybridMultilevel"/>
    <w:tmpl w:val="B100D6F2"/>
    <w:lvl w:ilvl="0" w:tplc="804EC5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4283024">
    <w:abstractNumId w:val="8"/>
  </w:num>
  <w:num w:numId="2" w16cid:durableId="1023946561">
    <w:abstractNumId w:val="3"/>
  </w:num>
  <w:num w:numId="3" w16cid:durableId="890381938">
    <w:abstractNumId w:val="9"/>
  </w:num>
  <w:num w:numId="4" w16cid:durableId="2106724826">
    <w:abstractNumId w:val="1"/>
  </w:num>
  <w:num w:numId="5" w16cid:durableId="287979732">
    <w:abstractNumId w:val="11"/>
  </w:num>
  <w:num w:numId="6" w16cid:durableId="260382379">
    <w:abstractNumId w:val="2"/>
  </w:num>
  <w:num w:numId="7" w16cid:durableId="1898081490">
    <w:abstractNumId w:val="7"/>
  </w:num>
  <w:num w:numId="8" w16cid:durableId="1171487415">
    <w:abstractNumId w:val="0"/>
  </w:num>
  <w:num w:numId="9" w16cid:durableId="18166431">
    <w:abstractNumId w:val="6"/>
  </w:num>
  <w:num w:numId="10" w16cid:durableId="1308169888">
    <w:abstractNumId w:val="4"/>
  </w:num>
  <w:num w:numId="11" w16cid:durableId="1693339223">
    <w:abstractNumId w:val="5"/>
  </w:num>
  <w:num w:numId="12" w16cid:durableId="15219646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8CD"/>
    <w:rsid w:val="000624A5"/>
    <w:rsid w:val="00081783"/>
    <w:rsid w:val="000C508D"/>
    <w:rsid w:val="0010099E"/>
    <w:rsid w:val="00115A14"/>
    <w:rsid w:val="00120844"/>
    <w:rsid w:val="00172B76"/>
    <w:rsid w:val="001739E5"/>
    <w:rsid w:val="0018422F"/>
    <w:rsid w:val="001A4CC3"/>
    <w:rsid w:val="001B0430"/>
    <w:rsid w:val="001B5445"/>
    <w:rsid w:val="001D06FF"/>
    <w:rsid w:val="00204734"/>
    <w:rsid w:val="00207D1B"/>
    <w:rsid w:val="00225D86"/>
    <w:rsid w:val="0022716D"/>
    <w:rsid w:val="002425FC"/>
    <w:rsid w:val="00255DF4"/>
    <w:rsid w:val="00261A37"/>
    <w:rsid w:val="00263991"/>
    <w:rsid w:val="00274B99"/>
    <w:rsid w:val="00290B93"/>
    <w:rsid w:val="002C1C46"/>
    <w:rsid w:val="002C5672"/>
    <w:rsid w:val="002C7CA2"/>
    <w:rsid w:val="002E5504"/>
    <w:rsid w:val="002F221E"/>
    <w:rsid w:val="0033399B"/>
    <w:rsid w:val="00356A75"/>
    <w:rsid w:val="00366D85"/>
    <w:rsid w:val="003C378E"/>
    <w:rsid w:val="003D5F8C"/>
    <w:rsid w:val="003E6244"/>
    <w:rsid w:val="003F5094"/>
    <w:rsid w:val="00402136"/>
    <w:rsid w:val="00412470"/>
    <w:rsid w:val="00417BDC"/>
    <w:rsid w:val="0046781B"/>
    <w:rsid w:val="004770E9"/>
    <w:rsid w:val="004952D2"/>
    <w:rsid w:val="004B7DB1"/>
    <w:rsid w:val="004C6453"/>
    <w:rsid w:val="004D39BD"/>
    <w:rsid w:val="004E2DC6"/>
    <w:rsid w:val="005257F0"/>
    <w:rsid w:val="00530817"/>
    <w:rsid w:val="005646CB"/>
    <w:rsid w:val="00580CF6"/>
    <w:rsid w:val="005A3A94"/>
    <w:rsid w:val="005A45A4"/>
    <w:rsid w:val="005D1710"/>
    <w:rsid w:val="005D2A01"/>
    <w:rsid w:val="005D6A7C"/>
    <w:rsid w:val="005E31F1"/>
    <w:rsid w:val="005E5FA6"/>
    <w:rsid w:val="005F3F44"/>
    <w:rsid w:val="00630D78"/>
    <w:rsid w:val="00636786"/>
    <w:rsid w:val="0066132E"/>
    <w:rsid w:val="00676503"/>
    <w:rsid w:val="00677BF3"/>
    <w:rsid w:val="00684126"/>
    <w:rsid w:val="00686929"/>
    <w:rsid w:val="006978CF"/>
    <w:rsid w:val="007145EE"/>
    <w:rsid w:val="00727818"/>
    <w:rsid w:val="007344B7"/>
    <w:rsid w:val="00743865"/>
    <w:rsid w:val="00753825"/>
    <w:rsid w:val="00783C95"/>
    <w:rsid w:val="00784448"/>
    <w:rsid w:val="00791520"/>
    <w:rsid w:val="007A2C68"/>
    <w:rsid w:val="007B40A7"/>
    <w:rsid w:val="007B4D83"/>
    <w:rsid w:val="007C0685"/>
    <w:rsid w:val="007D05C3"/>
    <w:rsid w:val="007F4F78"/>
    <w:rsid w:val="008149D3"/>
    <w:rsid w:val="0082727E"/>
    <w:rsid w:val="00847BF2"/>
    <w:rsid w:val="00861ECE"/>
    <w:rsid w:val="00870192"/>
    <w:rsid w:val="008729FB"/>
    <w:rsid w:val="00873C28"/>
    <w:rsid w:val="00882C47"/>
    <w:rsid w:val="008848D3"/>
    <w:rsid w:val="008862DA"/>
    <w:rsid w:val="008961A0"/>
    <w:rsid w:val="008B1F7C"/>
    <w:rsid w:val="008B2538"/>
    <w:rsid w:val="008C2721"/>
    <w:rsid w:val="008F0EA4"/>
    <w:rsid w:val="00904440"/>
    <w:rsid w:val="00905536"/>
    <w:rsid w:val="00956AD4"/>
    <w:rsid w:val="009578CD"/>
    <w:rsid w:val="0096599F"/>
    <w:rsid w:val="009A097B"/>
    <w:rsid w:val="009C70AB"/>
    <w:rsid w:val="009D37D7"/>
    <w:rsid w:val="009F146D"/>
    <w:rsid w:val="00A02E31"/>
    <w:rsid w:val="00A4274D"/>
    <w:rsid w:val="00A62769"/>
    <w:rsid w:val="00A74F37"/>
    <w:rsid w:val="00AA6B84"/>
    <w:rsid w:val="00AC6780"/>
    <w:rsid w:val="00AD2FEF"/>
    <w:rsid w:val="00AD5513"/>
    <w:rsid w:val="00AE24AB"/>
    <w:rsid w:val="00AE3490"/>
    <w:rsid w:val="00AE4837"/>
    <w:rsid w:val="00AE4F1A"/>
    <w:rsid w:val="00AE6E1A"/>
    <w:rsid w:val="00B1570E"/>
    <w:rsid w:val="00B21B24"/>
    <w:rsid w:val="00B841CC"/>
    <w:rsid w:val="00B91C05"/>
    <w:rsid w:val="00B927F3"/>
    <w:rsid w:val="00BF3C16"/>
    <w:rsid w:val="00BF7C41"/>
    <w:rsid w:val="00C50A3C"/>
    <w:rsid w:val="00C66D73"/>
    <w:rsid w:val="00C705E7"/>
    <w:rsid w:val="00C73EC1"/>
    <w:rsid w:val="00C933AF"/>
    <w:rsid w:val="00C93F4F"/>
    <w:rsid w:val="00CD1A06"/>
    <w:rsid w:val="00CF38F7"/>
    <w:rsid w:val="00D02AC7"/>
    <w:rsid w:val="00D07935"/>
    <w:rsid w:val="00D249C6"/>
    <w:rsid w:val="00D2633C"/>
    <w:rsid w:val="00D67061"/>
    <w:rsid w:val="00D81948"/>
    <w:rsid w:val="00DD3502"/>
    <w:rsid w:val="00E10D08"/>
    <w:rsid w:val="00E200A1"/>
    <w:rsid w:val="00E223B3"/>
    <w:rsid w:val="00E2362C"/>
    <w:rsid w:val="00E3409D"/>
    <w:rsid w:val="00E4667B"/>
    <w:rsid w:val="00E80045"/>
    <w:rsid w:val="00E86005"/>
    <w:rsid w:val="00E95D12"/>
    <w:rsid w:val="00EC11F5"/>
    <w:rsid w:val="00EC4766"/>
    <w:rsid w:val="00EC7C08"/>
    <w:rsid w:val="00F028D0"/>
    <w:rsid w:val="00F22684"/>
    <w:rsid w:val="00F53962"/>
    <w:rsid w:val="00F53A0E"/>
    <w:rsid w:val="00F5442B"/>
    <w:rsid w:val="00F93B35"/>
    <w:rsid w:val="00FB6123"/>
    <w:rsid w:val="00FD457C"/>
    <w:rsid w:val="00FE5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13727"/>
  <w15:docId w15:val="{A47B8A27-0F6F-4DFA-B4FA-C4093209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BF3"/>
  </w:style>
  <w:style w:type="paragraph" w:styleId="Footer">
    <w:name w:val="footer"/>
    <w:basedOn w:val="Normal"/>
    <w:link w:val="FooterChar"/>
    <w:uiPriority w:val="99"/>
    <w:unhideWhenUsed/>
    <w:rsid w:val="00677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BF3"/>
  </w:style>
  <w:style w:type="paragraph" w:styleId="ListParagraph">
    <w:name w:val="List Paragraph"/>
    <w:basedOn w:val="Normal"/>
    <w:uiPriority w:val="34"/>
    <w:qFormat/>
    <w:rsid w:val="00784448"/>
    <w:pPr>
      <w:ind w:left="720"/>
      <w:contextualSpacing/>
    </w:pPr>
  </w:style>
  <w:style w:type="paragraph" w:styleId="BalloonText">
    <w:name w:val="Balloon Text"/>
    <w:basedOn w:val="Normal"/>
    <w:link w:val="BalloonTextChar"/>
    <w:uiPriority w:val="99"/>
    <w:semiHidden/>
    <w:unhideWhenUsed/>
    <w:rsid w:val="00661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32E"/>
    <w:rPr>
      <w:rFonts w:ascii="Segoe UI" w:hAnsi="Segoe UI" w:cs="Segoe UI"/>
      <w:sz w:val="18"/>
      <w:szCs w:val="18"/>
    </w:rPr>
  </w:style>
  <w:style w:type="character" w:customStyle="1" w:styleId="wbzude">
    <w:name w:val="wbzude"/>
    <w:basedOn w:val="DefaultParagraphFont"/>
    <w:rsid w:val="001739E5"/>
  </w:style>
  <w:style w:type="paragraph" w:styleId="CommentText">
    <w:name w:val="annotation text"/>
    <w:basedOn w:val="Normal"/>
    <w:link w:val="CommentTextChar"/>
    <w:uiPriority w:val="99"/>
    <w:unhideWhenUsed/>
    <w:rsid w:val="00882C47"/>
    <w:pPr>
      <w:widowControl/>
      <w:spacing w:after="160" w:line="240" w:lineRule="auto"/>
    </w:pPr>
    <w:rPr>
      <w:kern w:val="2"/>
      <w:sz w:val="20"/>
      <w:szCs w:val="20"/>
      <w14:ligatures w14:val="standardContextual"/>
    </w:rPr>
  </w:style>
  <w:style w:type="character" w:customStyle="1" w:styleId="CommentTextChar">
    <w:name w:val="Comment Text Char"/>
    <w:basedOn w:val="DefaultParagraphFont"/>
    <w:link w:val="CommentText"/>
    <w:uiPriority w:val="99"/>
    <w:rsid w:val="00882C47"/>
    <w:rPr>
      <w:kern w:val="2"/>
      <w:sz w:val="20"/>
      <w:szCs w:val="20"/>
      <w14:ligatures w14:val="standardContextual"/>
    </w:rPr>
  </w:style>
  <w:style w:type="character" w:customStyle="1" w:styleId="cf01">
    <w:name w:val="cf01"/>
    <w:basedOn w:val="DefaultParagraphFont"/>
    <w:rsid w:val="00882C4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4427257">
      <w:bodyDiv w:val="1"/>
      <w:marLeft w:val="0"/>
      <w:marRight w:val="0"/>
      <w:marTop w:val="0"/>
      <w:marBottom w:val="0"/>
      <w:divBdr>
        <w:top w:val="none" w:sz="0" w:space="0" w:color="auto"/>
        <w:left w:val="none" w:sz="0" w:space="0" w:color="auto"/>
        <w:bottom w:val="none" w:sz="0" w:space="0" w:color="auto"/>
        <w:right w:val="none" w:sz="0" w:space="0" w:color="auto"/>
      </w:divBdr>
      <w:divsChild>
        <w:div w:id="74862663">
          <w:marLeft w:val="1166"/>
          <w:marRight w:val="0"/>
          <w:marTop w:val="120"/>
          <w:marBottom w:val="120"/>
          <w:divBdr>
            <w:top w:val="none" w:sz="0" w:space="0" w:color="auto"/>
            <w:left w:val="none" w:sz="0" w:space="0" w:color="auto"/>
            <w:bottom w:val="none" w:sz="0" w:space="0" w:color="auto"/>
            <w:right w:val="none" w:sz="0" w:space="0" w:color="auto"/>
          </w:divBdr>
        </w:div>
        <w:div w:id="2007047586">
          <w:marLeft w:val="1166"/>
          <w:marRight w:val="0"/>
          <w:marTop w:val="120"/>
          <w:marBottom w:val="120"/>
          <w:divBdr>
            <w:top w:val="none" w:sz="0" w:space="0" w:color="auto"/>
            <w:left w:val="none" w:sz="0" w:space="0" w:color="auto"/>
            <w:bottom w:val="none" w:sz="0" w:space="0" w:color="auto"/>
            <w:right w:val="none" w:sz="0" w:space="0" w:color="auto"/>
          </w:divBdr>
        </w:div>
        <w:div w:id="180515360">
          <w:marLeft w:val="1886"/>
          <w:marRight w:val="0"/>
          <w:marTop w:val="120"/>
          <w:marBottom w:val="120"/>
          <w:divBdr>
            <w:top w:val="none" w:sz="0" w:space="0" w:color="auto"/>
            <w:left w:val="none" w:sz="0" w:space="0" w:color="auto"/>
            <w:bottom w:val="none" w:sz="0" w:space="0" w:color="auto"/>
            <w:right w:val="none" w:sz="0" w:space="0" w:color="auto"/>
          </w:divBdr>
        </w:div>
        <w:div w:id="2130195801">
          <w:marLeft w:val="1166"/>
          <w:marRight w:val="0"/>
          <w:marTop w:val="120"/>
          <w:marBottom w:val="120"/>
          <w:divBdr>
            <w:top w:val="none" w:sz="0" w:space="0" w:color="auto"/>
            <w:left w:val="none" w:sz="0" w:space="0" w:color="auto"/>
            <w:bottom w:val="none" w:sz="0" w:space="0" w:color="auto"/>
            <w:right w:val="none" w:sz="0" w:space="0" w:color="auto"/>
          </w:divBdr>
        </w:div>
      </w:divsChild>
    </w:div>
    <w:div w:id="1165896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39B93-3F00-4E1E-B28C-4C0B6FA4A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405</Words>
  <Characters>2313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20130925_Product Development Specialist_JobDescriprion</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20130925_Product Development Specialist_JobDescriprion</dc:title>
  <dc:creator>Tyler Koschnick</dc:creator>
  <cp:lastModifiedBy>Julie Eadie</cp:lastModifiedBy>
  <cp:revision>2</cp:revision>
  <cp:lastPrinted>2015-06-05T14:52:00Z</cp:lastPrinted>
  <dcterms:created xsi:type="dcterms:W3CDTF">2024-03-22T21:57:00Z</dcterms:created>
  <dcterms:modified xsi:type="dcterms:W3CDTF">2024-03-22T21:57:00Z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2013-10-07T00:00:00Z</vt:filetime>
  </property>
  <property fmtid="{D5CDD505-2E9C-101B-9397-08002B2CF9AE}" pid="3" name="LastSaved">
    <vt:filetime>2015-06-02T00:00:00Z</vt:filetime>
  </property>
</Properties>
</file>